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AD6415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AD6415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AD6415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AD6415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AD6415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A00FF9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AD6415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C15B27" w:rsidP="00C15B2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Interpretare consecutivă (</w:t>
            </w:r>
            <w:r w:rsidR="00B336E4">
              <w:rPr>
                <w:rFonts w:ascii="Times New Roman" w:hAnsi="Times New Roman" w:cs="Times New Roman"/>
                <w:lang w:val="ro-RO"/>
              </w:rPr>
              <w:t>MA-EN</w:t>
            </w:r>
            <w:r w:rsidR="00A2234F">
              <w:rPr>
                <w:rFonts w:ascii="Times New Roman" w:hAnsi="Times New Roman" w:cs="Times New Roman"/>
                <w:lang w:val="ro-RO"/>
              </w:rPr>
              <w:t xml:space="preserve">) 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A00FF9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78618A" w:rsidRPr="00AD6415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78618A" w:rsidRPr="00AD6415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78618A" w:rsidRPr="00AD641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78618A" w:rsidRPr="00AD6415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AD6415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A00FF9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61239C" w:rsidRPr="00AD6415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61239C" w:rsidRPr="00AD6415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61239C" w:rsidRPr="00AD641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61239C" w:rsidRPr="00AD6415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="0078618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7E5A7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AD6415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AD6415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B14F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4A1AEB" w:rsidP="00985521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985521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AD6415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AD641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AD6415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2455F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Cunoștințe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bază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în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domeniul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traducerii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dobândite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parcursul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studiilor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BA.</w:t>
            </w:r>
          </w:p>
        </w:tc>
      </w:tr>
      <w:tr w:rsidR="002D594D" w:rsidRPr="00AD6415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245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Cunoaşterea limbii engleze la nivel avansat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AD6415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AD6415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AD6415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AD6415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AD6415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73072" w:rsidTr="007D13E8">
        <w:trPr>
          <w:trHeight w:hRule="exact" w:val="260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CP1: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adecvată a tehnici</w:t>
            </w:r>
            <w:r w:rsidR="00B336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de mediere orală din limba A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B336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ă) în limba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 în domenii de interes larg şi semi-specializat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CP2: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memorare, comprimare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redare a  informa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4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iei din limba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CP3: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aplicare a unor principii şi metode pentru realizarea unei interpretări corecte, adecvate domeniului, în timp real</w:t>
            </w:r>
          </w:p>
          <w:p w:rsidR="007D13E8" w:rsidRPr="00C6377D" w:rsidRDefault="007D13E8" w:rsidP="00E200A6">
            <w:pPr>
              <w:widowControl/>
              <w:tabs>
                <w:tab w:val="left" w:pos="709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CP4: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critică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corectitudinii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adecvării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secvenţe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discurs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interpretat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dificultate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</w:t>
            </w:r>
            <w:proofErr w:type="spellEnd"/>
          </w:p>
          <w:p w:rsidR="009D2FFC" w:rsidRPr="007D13E8" w:rsidRDefault="007D13E8" w:rsidP="00E200A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CP5: </w:t>
            </w:r>
            <w:r w:rsidRPr="007D13E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efectuare a unei munci metodice şi riguroase de documentare lexicologică şi terminologică</w:t>
            </w:r>
          </w:p>
        </w:tc>
      </w:tr>
      <w:tr w:rsidR="002D594D" w:rsidRPr="00D73072" w:rsidTr="003D6D1E">
        <w:trPr>
          <w:trHeight w:hRule="exact" w:val="116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7307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B" w:rsidRDefault="00B52287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CT1: Gestionarea optimă a sarcinilor profesionale referitoare la medierea orală şi deprinderea executării lor la termen, în mod riguros, eficient şi responsabil</w:t>
            </w:r>
          </w:p>
          <w:p w:rsidR="003D6D1E" w:rsidRDefault="003D6D1E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CT2: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Negociere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lingvistică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culturală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A, B</w:t>
            </w:r>
          </w:p>
          <w:p w:rsidR="003D6D1E" w:rsidRPr="00D73072" w:rsidRDefault="003D6D1E" w:rsidP="00460F3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 xml:space="preserve">CT3: </w:t>
            </w:r>
            <w:r w:rsidRPr="0060576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>Respectarea normelor de etică specifice domeniului (ex.: confidențialitate)</w:t>
            </w:r>
          </w:p>
        </w:tc>
      </w:tr>
    </w:tbl>
    <w:p w:rsidR="002D594D" w:rsidRPr="00D73072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73072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73072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7307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D73072" w:rsidTr="00893092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73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Default="00D14E89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Definirea, descrierea și explicarea unor concepte care stau la baza interpretării.</w:t>
            </w:r>
          </w:p>
          <w:p w:rsidR="001127C8" w:rsidRPr="0060576E" w:rsidRDefault="001127C8" w:rsidP="001127C8">
            <w:pPr>
              <w:widowControl/>
              <w:numPr>
                <w:ilvl w:val="0"/>
                <w:numId w:val="29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Dezvoltarea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capacităţii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eficace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participanţii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1127C8" w:rsidRPr="00893092" w:rsidRDefault="001127C8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Aplicarea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principiilor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eticii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profesiunii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</w:t>
            </w:r>
            <w:proofErr w:type="spellEnd"/>
            <w:proofErr w:type="gramEnd"/>
          </w:p>
        </w:tc>
      </w:tr>
      <w:tr w:rsidR="002D594D" w:rsidRPr="00D73072" w:rsidTr="00D64AFF">
        <w:trPr>
          <w:trHeight w:hRule="exact" w:val="17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89" w:rsidRPr="00C6377D" w:rsidRDefault="00D14E89" w:rsidP="00D14E89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înţelegere a mesajelor orale în limba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ă)</w:t>
            </w:r>
          </w:p>
          <w:p w:rsidR="00D14E89" w:rsidRPr="00C6377D" w:rsidRDefault="00D14E89" w:rsidP="00D14E89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Formarea 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3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C637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 xml:space="preserve">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deprinderilor specifice de redare a mesajelor orale din limba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ă în limba </w:t>
            </w:r>
            <w:r w:rsidR="00CA6FC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 conform cerinţelor situaţiei de comunicare</w:t>
            </w:r>
          </w:p>
          <w:p w:rsidR="00534B6A" w:rsidRPr="00D14E89" w:rsidRDefault="00D14E89" w:rsidP="00D14E89">
            <w:pPr>
              <w:pStyle w:val="ListParagraph"/>
              <w:numPr>
                <w:ilvl w:val="0"/>
                <w:numId w:val="2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E8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competenţei de informare şi documentare terminologică</w:t>
            </w:r>
          </w:p>
        </w:tc>
      </w:tr>
    </w:tbl>
    <w:p w:rsidR="00AE7451" w:rsidRPr="00AD6415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AD6415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33C00" w:rsidRPr="00C76B6E" w:rsidTr="00B52B69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respiraţie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control al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stresului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citire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rapidă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C366CC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reformulare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366C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lexic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registru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evenimente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sociale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rezumare orală a unui text sau a mai multor documente pe o temă la alegerea studentului: cultură, educaţie, evenimente internaţionale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concentrare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(shadow reading) (text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memorare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ascultarea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pasaj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-un text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restituirea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imediat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lectură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articol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fond, dare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seamă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memorare: urmărire audio-video a unui document  şi restituirea ideilor principale în limba ţintă (documentar, interviu)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grupare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sintetizare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ideilor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textul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fapte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diverse,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articol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popularizare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ştiinţei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4E4655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="004E46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identificare</w:t>
            </w:r>
            <w:proofErr w:type="spellEnd"/>
            <w:proofErr w:type="gram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sensului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adaptare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situaţia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comunicativă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transcodare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interviu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personalitate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Exerciţii de documentare în vederea  interpretării (elaborarea de fişe tematice şi dosare terminologice, pentru diferite situaţii de interpretare)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633F85">
        <w:trPr>
          <w:trHeight w:hRule="exact" w:val="109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30214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02140" w:rsidRPr="003021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="00302140" w:rsidRPr="00302140">
              <w:rPr>
                <w:rFonts w:ascii="Times New Roman" w:hAnsi="Times New Roman" w:cs="Times New Roman"/>
                <w:i/>
                <w:sz w:val="24"/>
                <w:szCs w:val="24"/>
              </w:rPr>
              <w:t>balatoni</w:t>
            </w:r>
            <w:proofErr w:type="spellEnd"/>
            <w:r w:rsidR="00302140" w:rsidRPr="003021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02140" w:rsidRPr="00302140">
              <w:rPr>
                <w:rFonts w:ascii="Times New Roman" w:hAnsi="Times New Roman" w:cs="Times New Roman"/>
                <w:i/>
                <w:sz w:val="24"/>
                <w:szCs w:val="24"/>
              </w:rPr>
              <w:t>turizmus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0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8046D8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046D8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="008046D8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>magyarorsz</w:t>
            </w:r>
            <w:proofErr w:type="spellEnd"/>
            <w:r w:rsidR="008046D8" w:rsidRPr="005441C8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ági gazdasági helyzet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6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6743AD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C4B4A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Magyar </w:t>
            </w:r>
            <w:proofErr w:type="spellStart"/>
            <w:r w:rsidR="008C4B4A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>tudomány</w:t>
            </w:r>
            <w:proofErr w:type="spellEnd"/>
            <w:r w:rsidR="008C4B4A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C4B4A" w:rsidRPr="005441C8">
              <w:rPr>
                <w:rFonts w:ascii="Times New Roman" w:hAnsi="Times New Roman" w:cs="Times New Roman"/>
                <w:i/>
                <w:sz w:val="24"/>
                <w:szCs w:val="24"/>
              </w:rPr>
              <w:t>alakjai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4E4655" w:rsidP="005441C8">
            <w:pPr>
              <w:spacing w:after="0" w:line="240" w:lineRule="exact"/>
              <w:ind w:left="420" w:hanging="42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13. 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Exerciţii de traducere la prima vedere, cu constituirea de fişe tematice prealabile şi studierea terminologiei în limbile sursă şi ţintă, cu analiza ulterioară a prestaţiilor studenţilor (Tema: </w:t>
            </w:r>
            <w:r w:rsidR="005441C8" w:rsidRPr="005441C8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Sportolók portréi, világbajnoki döntők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321455" w:rsidP="00D90C65">
            <w:pPr>
              <w:spacing w:after="0" w:line="240" w:lineRule="exact"/>
              <w:ind w:left="420" w:hanging="4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14. 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interpretare ad-hoc urmate de analiza prestaţiilor studenţilor (simulare masă rotundă)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033C0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 xml:space="preserve">Discuții,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simulare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ED00BB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Norml1"/>
              <w:widowControl/>
              <w:numPr>
                <w:ilvl w:val="0"/>
                <w:numId w:val="31"/>
              </w:numPr>
              <w:ind w:left="437"/>
              <w:jc w:val="both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0576E">
              <w:rPr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322AAA" w:rsidP="00CA6FCB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90473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media HU</w:t>
            </w:r>
            <w:r w:rsidR="00CA6FCB">
              <w:rPr>
                <w:rFonts w:ascii="Times New Roman" w:hAnsi="Times New Roman" w:cs="Times New Roman"/>
                <w:sz w:val="24"/>
                <w:szCs w:val="24"/>
              </w:rPr>
              <w:t>-EN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322AAA" w:rsidP="006E1569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(text </w:t>
            </w:r>
            <w:proofErr w:type="spellStart"/>
            <w:r w:rsidR="00390473">
              <w:rPr>
                <w:rFonts w:ascii="Times New Roman" w:hAnsi="Times New Roman" w:cs="Times New Roman"/>
                <w:sz w:val="24"/>
                <w:szCs w:val="24"/>
              </w:rPr>
              <w:t>adminsitrativ</w:t>
            </w:r>
            <w:proofErr w:type="spellEnd"/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FCB">
              <w:rPr>
                <w:rFonts w:ascii="Times New Roman" w:hAnsi="Times New Roman" w:cs="Times New Roman"/>
                <w:sz w:val="24"/>
                <w:szCs w:val="24"/>
              </w:rPr>
              <w:t>HU-EN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ED00B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BA1E84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(text </w:t>
            </w:r>
            <w:r w:rsidR="00BA1E84">
              <w:rPr>
                <w:rFonts w:ascii="Times New Roman" w:hAnsi="Times New Roman" w:cs="Times New Roman"/>
                <w:sz w:val="24"/>
                <w:szCs w:val="24"/>
              </w:rPr>
              <w:t>politic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FCB">
              <w:rPr>
                <w:rFonts w:ascii="Times New Roman" w:hAnsi="Times New Roman" w:cs="Times New Roman"/>
                <w:sz w:val="24"/>
                <w:szCs w:val="24"/>
              </w:rPr>
              <w:t>HU-EN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734349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2369A1">
              <w:rPr>
                <w:rFonts w:ascii="Times New Roman" w:hAnsi="Times New Roman" w:cs="Times New Roman"/>
                <w:sz w:val="24"/>
                <w:szCs w:val="24"/>
              </w:rPr>
              <w:t xml:space="preserve"> (text </w:t>
            </w:r>
            <w:proofErr w:type="spellStart"/>
            <w:r w:rsidR="00734349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proofErr w:type="spellEnd"/>
            <w:r w:rsidR="0023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FCB">
              <w:rPr>
                <w:rFonts w:ascii="Times New Roman" w:hAnsi="Times New Roman" w:cs="Times New Roman"/>
                <w:sz w:val="24"/>
                <w:szCs w:val="24"/>
              </w:rPr>
              <w:t>HU-EN</w:t>
            </w:r>
            <w:r w:rsidR="002369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AD6415" w:rsidTr="00C366CC">
        <w:trPr>
          <w:trHeight w:hRule="exact" w:val="5969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Fordítás</w:t>
            </w:r>
            <w:proofErr w:type="spellEnd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tolmácsolás</w:t>
            </w:r>
            <w:proofErr w:type="spellEnd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értelmezés</w:t>
            </w:r>
            <w:proofErr w:type="spellEnd"/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 Budapest: </w:t>
            </w: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Gondolat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, 2017.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, Andrew.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Interpreting: a Student’s Practice Book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. London: Routledge, 2013.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Adrew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Note-taking for consecutive interpreting.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 London: Routledge, 2017.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Jones, Roderick.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 Explained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. London: Routledge, 2002.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Mikkelson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, Holly and </w:t>
            </w: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Jourdenais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 Renee.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The Routledge Handbook of Interpreting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. London: Routledge, 2015.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Pöchakker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, Franz.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Introducing Interpreting Studies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. London: Routledge, 2016.</w:t>
            </w:r>
          </w:p>
          <w:p w:rsidR="00016422" w:rsidRPr="00016422" w:rsidRDefault="00016422" w:rsidP="00016422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Valencia, Virginia. </w:t>
            </w:r>
            <w:r w:rsidRPr="00016422">
              <w:rPr>
                <w:rFonts w:ascii="Times New Roman" w:hAnsi="Times New Roman" w:cs="Times New Roman"/>
                <w:i/>
                <w:sz w:val="24"/>
                <w:szCs w:val="24"/>
              </w:rPr>
              <w:t>Note-taking manual: a study guide for interpreters and everyone who takes notes.</w:t>
            </w:r>
            <w:r w:rsidRPr="0001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Interpretrain</w:t>
            </w:r>
            <w:proofErr w:type="spellEnd"/>
            <w:r w:rsidRPr="00016422">
              <w:rPr>
                <w:rFonts w:ascii="Times New Roman" w:hAnsi="Times New Roman" w:cs="Times New Roman"/>
                <w:sz w:val="24"/>
                <w:szCs w:val="24"/>
              </w:rPr>
              <w:t>. 2013.</w:t>
            </w:r>
          </w:p>
          <w:bookmarkEnd w:id="0"/>
          <w:p w:rsidR="00033C00" w:rsidRPr="00C366CC" w:rsidRDefault="00033C00" w:rsidP="00C3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Periodice</w:t>
            </w:r>
            <w:proofErr w:type="spellEnd"/>
            <w:r>
              <w:rPr>
                <w:b/>
                <w:bCs/>
                <w:sz w:val="23"/>
                <w:szCs w:val="23"/>
              </w:rPr>
              <w:t>: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CF0576" w:rsidRDefault="00033C00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proofErr w:type="spellStart"/>
            <w:r w:rsidRPr="00CF0576">
              <w:rPr>
                <w:bCs/>
                <w:i/>
                <w:sz w:val="23"/>
                <w:szCs w:val="23"/>
              </w:rPr>
              <w:t>Fordítástudomány</w:t>
            </w:r>
            <w:proofErr w:type="spellEnd"/>
            <w:r w:rsidRPr="00CF0576">
              <w:rPr>
                <w:bCs/>
                <w:i/>
                <w:sz w:val="23"/>
                <w:szCs w:val="23"/>
              </w:rPr>
              <w:t xml:space="preserve">. </w:t>
            </w:r>
            <w:hyperlink r:id="rId7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http://www.elteftt.hu/hu/forditastudomany-tartalomjegyzek</w:t>
              </w:r>
            </w:hyperlink>
            <w:r>
              <w:rPr>
                <w:bCs/>
                <w:i/>
                <w:sz w:val="23"/>
                <w:szCs w:val="23"/>
              </w:rPr>
              <w:t xml:space="preserve">  </w:t>
            </w:r>
            <w:proofErr w:type="spellStart"/>
            <w:r>
              <w:rPr>
                <w:bCs/>
                <w:i/>
                <w:sz w:val="23"/>
                <w:szCs w:val="23"/>
              </w:rPr>
              <w:t>sau</w:t>
            </w:r>
            <w:proofErr w:type="spellEnd"/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8" w:history="1">
              <w:r w:rsidRPr="00621023">
                <w:rPr>
                  <w:rStyle w:val="Hyperlink"/>
                  <w:bCs/>
                  <w:i/>
                  <w:sz w:val="23"/>
                  <w:szCs w:val="23"/>
                </w:rPr>
                <w:t>http://alknyelvport.nytud.hu/kiadvanyok/forditastudomany/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Pr="00CF0576" w:rsidRDefault="00033C00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r w:rsidRPr="00CF0576">
              <w:rPr>
                <w:bCs/>
                <w:i/>
                <w:sz w:val="23"/>
                <w:szCs w:val="23"/>
              </w:rPr>
              <w:t xml:space="preserve">Translation </w:t>
            </w:r>
            <w:r>
              <w:rPr>
                <w:bCs/>
                <w:i/>
                <w:sz w:val="23"/>
                <w:szCs w:val="23"/>
              </w:rPr>
              <w:t>Journal</w:t>
            </w:r>
            <w:r w:rsidRPr="00CF0576">
              <w:rPr>
                <w:bCs/>
                <w:i/>
                <w:sz w:val="23"/>
                <w:szCs w:val="23"/>
              </w:rPr>
              <w:t>.</w:t>
            </w:r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9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https://www.translationjournal.net/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38026B" w:rsidRDefault="00033C00" w:rsidP="00FA7FFD">
            <w:pPr>
              <w:pStyle w:val="Default"/>
              <w:rPr>
                <w:sz w:val="23"/>
                <w:szCs w:val="23"/>
              </w:rPr>
            </w:pPr>
            <w:r w:rsidRPr="0038026B">
              <w:rPr>
                <w:sz w:val="23"/>
                <w:szCs w:val="23"/>
              </w:rPr>
              <w:t xml:space="preserve"> </w:t>
            </w: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AD6415" w:rsidTr="006C46D0">
        <w:tc>
          <w:tcPr>
            <w:tcW w:w="10064" w:type="dxa"/>
          </w:tcPr>
          <w:p w:rsidR="006C46D0" w:rsidRPr="00AD6415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AD641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AD6415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AD6415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F57768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AD6415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2D594D" w:rsidRPr="00BF176B" w:rsidRDefault="00887BB6" w:rsidP="0092300D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BF17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A62B4" w:rsidRPr="00C6377D" w:rsidRDefault="003A62B4" w:rsidP="003A62B4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Simularea unei prestaţii interpretative</w:t>
            </w:r>
          </w:p>
          <w:p w:rsidR="002D594D" w:rsidRPr="00AD6415" w:rsidRDefault="002D594D" w:rsidP="004C5EF9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840A62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50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AD6415" w:rsidTr="002224B2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3A62B4" w:rsidRPr="00AB69DD" w:rsidRDefault="00D73072" w:rsidP="003A62B4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nţelegerea teoriilor şi modelelor lingvistice pentru a le aplica şi adapta în practică, folosirea adecvată a terminologiei, aplicarea cuno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traduce texte din limba sursă ş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Redarea orală a unui discurs scris sau oral din limba sursă în limba ţintă; utilizarea limbilor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şi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spontan şi fluent într-o discuţie pe o anumită temă, adaptată contextului şi domeniilor profesionale vizate</w:t>
            </w:r>
          </w:p>
          <w:p w:rsidR="002224B2" w:rsidRPr="00AB69DD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AD641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6905A6" w:rsidRDefault="008A4C1D" w:rsidP="008A4C1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</w:t>
      </w:r>
      <w:r w:rsidR="006A2222">
        <w:rPr>
          <w:rFonts w:ascii="Times New Roman" w:hAnsi="Times New Roman" w:cs="Times New Roman"/>
          <w:lang w:val="ro-RO"/>
        </w:rPr>
        <w:t xml:space="preserve">  </w:t>
      </w:r>
      <w:r w:rsidR="00A00FF9">
        <w:rPr>
          <w:rFonts w:ascii="Times New Roman" w:hAnsi="Times New Roman" w:cs="Times New Roman"/>
          <w:lang w:val="ro-RO"/>
        </w:rPr>
        <w:t>Conf</w:t>
      </w:r>
      <w:r w:rsidR="006A2222" w:rsidRPr="006905A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="006A2222" w:rsidRPr="006905A6">
        <w:rPr>
          <w:rFonts w:ascii="Times New Roman" w:hAnsi="Times New Roman" w:cs="Times New Roman"/>
          <w:lang w:val="ro-RO"/>
        </w:rPr>
        <w:t>Bökös</w:t>
      </w:r>
      <w:proofErr w:type="spellEnd"/>
      <w:r w:rsidR="006A2222" w:rsidRPr="006905A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6A2222" w:rsidRPr="006905A6">
        <w:rPr>
          <w:rFonts w:ascii="Times New Roman" w:hAnsi="Times New Roman" w:cs="Times New Roman"/>
          <w:lang w:val="ro-RO"/>
        </w:rPr>
        <w:t>Borbála</w:t>
      </w:r>
      <w:proofErr w:type="spellEnd"/>
      <w:r w:rsidR="006A2222">
        <w:rPr>
          <w:rFonts w:ascii="Times New Roman" w:hAnsi="Times New Roman" w:cs="Times New Roman"/>
          <w:lang w:val="ro-RO"/>
        </w:rPr>
        <w:t xml:space="preserve">                  </w:t>
      </w:r>
      <w:r w:rsidR="00A00FF9">
        <w:rPr>
          <w:rFonts w:ascii="Times New Roman" w:hAnsi="Times New Roman" w:cs="Times New Roman"/>
          <w:lang w:val="ro-RO"/>
        </w:rPr>
        <w:t>Conf</w:t>
      </w:r>
      <w:r w:rsidR="004C5EF9" w:rsidRPr="006905A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="004C5EF9" w:rsidRPr="006905A6">
        <w:rPr>
          <w:rFonts w:ascii="Times New Roman" w:hAnsi="Times New Roman" w:cs="Times New Roman"/>
          <w:lang w:val="ro-RO"/>
        </w:rPr>
        <w:t>Bökös</w:t>
      </w:r>
      <w:proofErr w:type="spellEnd"/>
      <w:r w:rsidR="004C5EF9" w:rsidRPr="006905A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4C5EF9" w:rsidRPr="006905A6">
        <w:rPr>
          <w:rFonts w:ascii="Times New Roman" w:hAnsi="Times New Roman" w:cs="Times New Roman"/>
          <w:lang w:val="ro-RO"/>
        </w:rPr>
        <w:t>Borbála</w:t>
      </w:r>
      <w:proofErr w:type="spellEnd"/>
    </w:p>
    <w:p w:rsidR="00F724E2" w:rsidRPr="00AD641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AD6415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AD6415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6905A6" w:rsidRDefault="008A4C1D" w:rsidP="008A4C1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</w:t>
      </w:r>
      <w:r w:rsidR="00A00FF9">
        <w:rPr>
          <w:rFonts w:ascii="Times New Roman" w:hAnsi="Times New Roman" w:cs="Times New Roman"/>
          <w:lang w:val="ro-RO"/>
        </w:rPr>
        <w:t xml:space="preserve">Lect. Univ. dr. </w:t>
      </w:r>
      <w:proofErr w:type="spellStart"/>
      <w:r w:rsidR="00A00FF9">
        <w:rPr>
          <w:rFonts w:ascii="Times New Roman" w:hAnsi="Times New Roman" w:cs="Times New Roman"/>
          <w:lang w:val="ro-RO"/>
        </w:rPr>
        <w:t>Antal-Fórizs</w:t>
      </w:r>
      <w:proofErr w:type="spellEnd"/>
      <w:r w:rsidR="00A00FF9">
        <w:rPr>
          <w:rFonts w:ascii="Times New Roman" w:hAnsi="Times New Roman" w:cs="Times New Roman"/>
          <w:lang w:val="ro-RO"/>
        </w:rPr>
        <w:t xml:space="preserve"> Ioan James</w:t>
      </w:r>
    </w:p>
    <w:p w:rsidR="006A2222" w:rsidRPr="00AD6415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AD6415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C83"/>
    <w:multiLevelType w:val="hybridMultilevel"/>
    <w:tmpl w:val="03CA98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91AD0"/>
    <w:multiLevelType w:val="hybridMultilevel"/>
    <w:tmpl w:val="2B92CDA2"/>
    <w:lvl w:ilvl="0" w:tplc="A8BE080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A75893"/>
    <w:multiLevelType w:val="hybridMultilevel"/>
    <w:tmpl w:val="72BE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6C22D9"/>
    <w:multiLevelType w:val="hybridMultilevel"/>
    <w:tmpl w:val="18B062F8"/>
    <w:lvl w:ilvl="0" w:tplc="E63E90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5A38"/>
    <w:multiLevelType w:val="hybridMultilevel"/>
    <w:tmpl w:val="C480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>
    <w:nsid w:val="328260CB"/>
    <w:multiLevelType w:val="hybridMultilevel"/>
    <w:tmpl w:val="2454FB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9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443A8"/>
    <w:multiLevelType w:val="hybridMultilevel"/>
    <w:tmpl w:val="689A73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5">
    <w:nsid w:val="51631A34"/>
    <w:multiLevelType w:val="hybridMultilevel"/>
    <w:tmpl w:val="E064FCBC"/>
    <w:lvl w:ilvl="0" w:tplc="04090005">
      <w:start w:val="1"/>
      <w:numFmt w:val="bullet"/>
      <w:lvlText w:val=""/>
      <w:lvlJc w:val="left"/>
      <w:pPr>
        <w:ind w:left="1604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6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>
    <w:nsid w:val="566B191E"/>
    <w:multiLevelType w:val="hybridMultilevel"/>
    <w:tmpl w:val="35A8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3">
    <w:nsid w:val="66C9713B"/>
    <w:multiLevelType w:val="hybridMultilevel"/>
    <w:tmpl w:val="4C2491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96199"/>
    <w:multiLevelType w:val="hybridMultilevel"/>
    <w:tmpl w:val="EF567792"/>
    <w:lvl w:ilvl="0" w:tplc="A7B68EC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>
    <w:nsid w:val="774E3351"/>
    <w:multiLevelType w:val="hybridMultilevel"/>
    <w:tmpl w:val="F526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9"/>
  </w:num>
  <w:num w:numId="4">
    <w:abstractNumId w:val="1"/>
  </w:num>
  <w:num w:numId="5">
    <w:abstractNumId w:val="30"/>
  </w:num>
  <w:num w:numId="6">
    <w:abstractNumId w:val="19"/>
  </w:num>
  <w:num w:numId="7">
    <w:abstractNumId w:val="34"/>
  </w:num>
  <w:num w:numId="8">
    <w:abstractNumId w:val="18"/>
  </w:num>
  <w:num w:numId="9">
    <w:abstractNumId w:val="21"/>
  </w:num>
  <w:num w:numId="10">
    <w:abstractNumId w:val="26"/>
  </w:num>
  <w:num w:numId="11">
    <w:abstractNumId w:val="28"/>
  </w:num>
  <w:num w:numId="12">
    <w:abstractNumId w:val="32"/>
  </w:num>
  <w:num w:numId="13">
    <w:abstractNumId w:val="12"/>
  </w:num>
  <w:num w:numId="14">
    <w:abstractNumId w:val="14"/>
  </w:num>
  <w:num w:numId="15">
    <w:abstractNumId w:val="17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8"/>
  </w:num>
  <w:num w:numId="19">
    <w:abstractNumId w:val="5"/>
  </w:num>
  <w:num w:numId="20">
    <w:abstractNumId w:val="11"/>
  </w:num>
  <w:num w:numId="21">
    <w:abstractNumId w:val="39"/>
  </w:num>
  <w:num w:numId="22">
    <w:abstractNumId w:val="16"/>
  </w:num>
  <w:num w:numId="23">
    <w:abstractNumId w:val="40"/>
  </w:num>
  <w:num w:numId="24">
    <w:abstractNumId w:val="2"/>
  </w:num>
  <w:num w:numId="25">
    <w:abstractNumId w:val="4"/>
  </w:num>
  <w:num w:numId="26">
    <w:abstractNumId w:val="20"/>
  </w:num>
  <w:num w:numId="27">
    <w:abstractNumId w:val="6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3"/>
  </w:num>
  <w:num w:numId="31">
    <w:abstractNumId w:val="27"/>
  </w:num>
  <w:num w:numId="32">
    <w:abstractNumId w:val="35"/>
  </w:num>
  <w:num w:numId="33">
    <w:abstractNumId w:val="36"/>
  </w:num>
  <w:num w:numId="34">
    <w:abstractNumId w:val="25"/>
  </w:num>
  <w:num w:numId="35">
    <w:abstractNumId w:val="13"/>
  </w:num>
  <w:num w:numId="36">
    <w:abstractNumId w:val="15"/>
  </w:num>
  <w:num w:numId="37">
    <w:abstractNumId w:val="33"/>
  </w:num>
  <w:num w:numId="38">
    <w:abstractNumId w:val="22"/>
  </w:num>
  <w:num w:numId="39">
    <w:abstractNumId w:val="3"/>
  </w:num>
  <w:num w:numId="40">
    <w:abstractNumId w:val="9"/>
  </w:num>
  <w:num w:numId="41">
    <w:abstractNumId w:val="0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16422"/>
    <w:rsid w:val="0002257C"/>
    <w:rsid w:val="0002455F"/>
    <w:rsid w:val="00032A29"/>
    <w:rsid w:val="00033C00"/>
    <w:rsid w:val="000444CC"/>
    <w:rsid w:val="0007731D"/>
    <w:rsid w:val="00082780"/>
    <w:rsid w:val="00084D4E"/>
    <w:rsid w:val="000906D2"/>
    <w:rsid w:val="000A27AF"/>
    <w:rsid w:val="000C2A07"/>
    <w:rsid w:val="000D3E81"/>
    <w:rsid w:val="000E0672"/>
    <w:rsid w:val="001127C8"/>
    <w:rsid w:val="00113412"/>
    <w:rsid w:val="00143233"/>
    <w:rsid w:val="00165982"/>
    <w:rsid w:val="00194E08"/>
    <w:rsid w:val="001B1A72"/>
    <w:rsid w:val="001C5D1F"/>
    <w:rsid w:val="001C62AA"/>
    <w:rsid w:val="001D626D"/>
    <w:rsid w:val="001F1DBA"/>
    <w:rsid w:val="002012EF"/>
    <w:rsid w:val="00202AB8"/>
    <w:rsid w:val="002224B2"/>
    <w:rsid w:val="00223B71"/>
    <w:rsid w:val="002369A1"/>
    <w:rsid w:val="00265F68"/>
    <w:rsid w:val="0029326A"/>
    <w:rsid w:val="0029496E"/>
    <w:rsid w:val="002C43DC"/>
    <w:rsid w:val="002C4579"/>
    <w:rsid w:val="002D594D"/>
    <w:rsid w:val="00302140"/>
    <w:rsid w:val="00316770"/>
    <w:rsid w:val="0032135F"/>
    <w:rsid w:val="00321455"/>
    <w:rsid w:val="00322AAA"/>
    <w:rsid w:val="00347089"/>
    <w:rsid w:val="00357C30"/>
    <w:rsid w:val="00373229"/>
    <w:rsid w:val="0038026B"/>
    <w:rsid w:val="00381552"/>
    <w:rsid w:val="00381705"/>
    <w:rsid w:val="00385C50"/>
    <w:rsid w:val="00390473"/>
    <w:rsid w:val="003A62B4"/>
    <w:rsid w:val="003C277B"/>
    <w:rsid w:val="003D0E36"/>
    <w:rsid w:val="003D0F47"/>
    <w:rsid w:val="003D6D1E"/>
    <w:rsid w:val="003F0441"/>
    <w:rsid w:val="00411762"/>
    <w:rsid w:val="004204A8"/>
    <w:rsid w:val="004219CB"/>
    <w:rsid w:val="00450B50"/>
    <w:rsid w:val="00450CAC"/>
    <w:rsid w:val="00451A2F"/>
    <w:rsid w:val="00455BBA"/>
    <w:rsid w:val="00460F38"/>
    <w:rsid w:val="004737D5"/>
    <w:rsid w:val="004754EA"/>
    <w:rsid w:val="00486464"/>
    <w:rsid w:val="0049283A"/>
    <w:rsid w:val="004A1AEB"/>
    <w:rsid w:val="004B5592"/>
    <w:rsid w:val="004C22A1"/>
    <w:rsid w:val="004C5EF9"/>
    <w:rsid w:val="004D1113"/>
    <w:rsid w:val="004D3C02"/>
    <w:rsid w:val="004D548A"/>
    <w:rsid w:val="004E4655"/>
    <w:rsid w:val="004F33DE"/>
    <w:rsid w:val="00500FD0"/>
    <w:rsid w:val="005042AB"/>
    <w:rsid w:val="0051659A"/>
    <w:rsid w:val="0053306D"/>
    <w:rsid w:val="00533869"/>
    <w:rsid w:val="00534B6A"/>
    <w:rsid w:val="00537F02"/>
    <w:rsid w:val="005441C8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33F85"/>
    <w:rsid w:val="00653B7E"/>
    <w:rsid w:val="0066420B"/>
    <w:rsid w:val="006743AD"/>
    <w:rsid w:val="006A2222"/>
    <w:rsid w:val="006C149F"/>
    <w:rsid w:val="006C46D0"/>
    <w:rsid w:val="006D6721"/>
    <w:rsid w:val="006E1569"/>
    <w:rsid w:val="006E3745"/>
    <w:rsid w:val="00733082"/>
    <w:rsid w:val="00734349"/>
    <w:rsid w:val="00746C55"/>
    <w:rsid w:val="007525BA"/>
    <w:rsid w:val="00754160"/>
    <w:rsid w:val="00761EE2"/>
    <w:rsid w:val="00784A7F"/>
    <w:rsid w:val="0078618A"/>
    <w:rsid w:val="007A06EB"/>
    <w:rsid w:val="007A0E4E"/>
    <w:rsid w:val="007A1432"/>
    <w:rsid w:val="007B037F"/>
    <w:rsid w:val="007C7ED2"/>
    <w:rsid w:val="007D13E8"/>
    <w:rsid w:val="007D5104"/>
    <w:rsid w:val="007E5A75"/>
    <w:rsid w:val="008046D8"/>
    <w:rsid w:val="00806C4E"/>
    <w:rsid w:val="008200BC"/>
    <w:rsid w:val="008227BA"/>
    <w:rsid w:val="00840A62"/>
    <w:rsid w:val="00861256"/>
    <w:rsid w:val="00882D85"/>
    <w:rsid w:val="00887BB6"/>
    <w:rsid w:val="00893092"/>
    <w:rsid w:val="008A4C1D"/>
    <w:rsid w:val="008B1C47"/>
    <w:rsid w:val="008C23EB"/>
    <w:rsid w:val="008C4B4A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0FF9"/>
    <w:rsid w:val="00A074AD"/>
    <w:rsid w:val="00A2234F"/>
    <w:rsid w:val="00A303B3"/>
    <w:rsid w:val="00A36816"/>
    <w:rsid w:val="00A41EA3"/>
    <w:rsid w:val="00A56CCB"/>
    <w:rsid w:val="00A72159"/>
    <w:rsid w:val="00A74D08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60AD"/>
    <w:rsid w:val="00B0311E"/>
    <w:rsid w:val="00B068D3"/>
    <w:rsid w:val="00B106BE"/>
    <w:rsid w:val="00B15B87"/>
    <w:rsid w:val="00B2784E"/>
    <w:rsid w:val="00B32A18"/>
    <w:rsid w:val="00B336E4"/>
    <w:rsid w:val="00B35FB5"/>
    <w:rsid w:val="00B421AD"/>
    <w:rsid w:val="00B4751E"/>
    <w:rsid w:val="00B52287"/>
    <w:rsid w:val="00B71AA8"/>
    <w:rsid w:val="00B74CB8"/>
    <w:rsid w:val="00B90C5E"/>
    <w:rsid w:val="00B95BFF"/>
    <w:rsid w:val="00BA1E84"/>
    <w:rsid w:val="00BB01CF"/>
    <w:rsid w:val="00BC0828"/>
    <w:rsid w:val="00BC3EC6"/>
    <w:rsid w:val="00BD4F24"/>
    <w:rsid w:val="00BF176B"/>
    <w:rsid w:val="00BF21A0"/>
    <w:rsid w:val="00BF4006"/>
    <w:rsid w:val="00BF643D"/>
    <w:rsid w:val="00C06E9A"/>
    <w:rsid w:val="00C15B27"/>
    <w:rsid w:val="00C16267"/>
    <w:rsid w:val="00C2333D"/>
    <w:rsid w:val="00C366CC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A6FCB"/>
    <w:rsid w:val="00CB14F9"/>
    <w:rsid w:val="00CC2D39"/>
    <w:rsid w:val="00CC7019"/>
    <w:rsid w:val="00CD33EE"/>
    <w:rsid w:val="00CD7E99"/>
    <w:rsid w:val="00CF0576"/>
    <w:rsid w:val="00CF4312"/>
    <w:rsid w:val="00D05C9C"/>
    <w:rsid w:val="00D14E89"/>
    <w:rsid w:val="00D305AF"/>
    <w:rsid w:val="00D31EBB"/>
    <w:rsid w:val="00D422A2"/>
    <w:rsid w:val="00D63F7F"/>
    <w:rsid w:val="00D64AFF"/>
    <w:rsid w:val="00D70945"/>
    <w:rsid w:val="00D73054"/>
    <w:rsid w:val="00D73072"/>
    <w:rsid w:val="00D91A1A"/>
    <w:rsid w:val="00DB1000"/>
    <w:rsid w:val="00DD5305"/>
    <w:rsid w:val="00E03E82"/>
    <w:rsid w:val="00E0408C"/>
    <w:rsid w:val="00E11C37"/>
    <w:rsid w:val="00E11E35"/>
    <w:rsid w:val="00E158CB"/>
    <w:rsid w:val="00E200A6"/>
    <w:rsid w:val="00E50672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A7FFD"/>
    <w:rsid w:val="00FB2A45"/>
    <w:rsid w:val="00FB6FF2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58A95-4F61-431D-AAC6-0EE99DDA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1648</Words>
  <Characters>9398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223</cp:revision>
  <cp:lastPrinted>2015-09-15T13:52:00Z</cp:lastPrinted>
  <dcterms:created xsi:type="dcterms:W3CDTF">2018-08-04T07:10:00Z</dcterms:created>
  <dcterms:modified xsi:type="dcterms:W3CDTF">2024-10-28T17:53:00Z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